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77F02" w14:textId="77777777" w:rsidR="007461FE" w:rsidRPr="007461FE" w:rsidRDefault="007461FE" w:rsidP="007461FE">
      <w:pPr>
        <w:shd w:val="clear" w:color="auto" w:fill="FFFFFF"/>
        <w:spacing w:before="100" w:beforeAutospacing="1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АДМИНИСТРАЦИЯ</w:t>
      </w:r>
    </w:p>
    <w:p w14:paraId="0640260E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БОГОРОДСКОГО ГОРОДСКОГО ОКРУГА МОСКОВСКОЙ ОБЛАСТИ</w:t>
      </w:r>
    </w:p>
    <w:p w14:paraId="66008EA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ПОСТАНОВЛЕНИЕ</w:t>
      </w:r>
    </w:p>
    <w:p w14:paraId="3E6D5AEB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445D08D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29.12.2018</w:t>
      </w: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№</w:t>
      </w: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  <w:r w:rsidRPr="007461FE">
        <w:rPr>
          <w:rFonts w:ascii="Arial" w:eastAsia="Times New Roman" w:hAnsi="Arial" w:cs="Arial"/>
          <w:color w:val="212121"/>
          <w:sz w:val="23"/>
          <w:szCs w:val="23"/>
          <w:u w:val="single"/>
          <w:lang w:eastAsia="ru-RU"/>
        </w:rPr>
        <w:t>3791</w:t>
      </w:r>
    </w:p>
    <w:p w14:paraId="055E694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11F950D0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 Ногинск</w:t>
      </w:r>
    </w:p>
    <w:p w14:paraId="249DFFC0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5C692777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</w:tblGrid>
      <w:tr w:rsidR="007461FE" w:rsidRPr="007461FE" w14:paraId="4CBA9403" w14:textId="77777777" w:rsidTr="007461FE">
        <w:tc>
          <w:tcPr>
            <w:tcW w:w="7170" w:type="dxa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14:paraId="491BDB58" w14:textId="77777777" w:rsidR="007461FE" w:rsidRPr="007461FE" w:rsidRDefault="007461FE" w:rsidP="007461F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7461F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Богородского городского округа</w:t>
            </w:r>
          </w:p>
        </w:tc>
      </w:tr>
    </w:tbl>
    <w:p w14:paraId="2CCD172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23.10.2017 № 175/2017-ОЗ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26.12.2018 № 1817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пользование», Уставом Богородского городского округа Московской области,</w:t>
      </w:r>
    </w:p>
    <w:p w14:paraId="52FDE16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0BCE2AA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 О С Т А Н О В Л Я Ю:</w:t>
      </w:r>
    </w:p>
    <w:p w14:paraId="19508115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 </w:t>
      </w:r>
    </w:p>
    <w:p w14:paraId="4074B6B4" w14:textId="77777777" w:rsidR="007461FE" w:rsidRPr="007461FE" w:rsidRDefault="007461FE" w:rsidP="007461F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Утвердить прилагаемый Порядок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Богородского городского округа.</w:t>
      </w:r>
    </w:p>
    <w:p w14:paraId="5891FA72" w14:textId="77777777" w:rsidR="007461FE" w:rsidRPr="007461FE" w:rsidRDefault="007461FE" w:rsidP="007461F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Считать утратившим силу постановление администрации Ногинского муниципального района от 17.01.2018 № 39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Ногинского муниципального района».</w:t>
      </w:r>
    </w:p>
    <w:p w14:paraId="7341C632" w14:textId="77777777" w:rsidR="007461FE" w:rsidRPr="007461FE" w:rsidRDefault="007461FE" w:rsidP="007461F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Настоящее постановление вступает в законную силу с 01.01.2019.</w:t>
      </w:r>
    </w:p>
    <w:p w14:paraId="3D5D63C0" w14:textId="77777777" w:rsidR="007461FE" w:rsidRPr="007461FE" w:rsidRDefault="007461FE" w:rsidP="007461F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Опубликовать настоящее постановление в муниципальной газете «Волхонка» и разместить на официальном сайте органов местного самоуправления http://bogorodsky-okrug.ru/.</w:t>
      </w:r>
    </w:p>
    <w:p w14:paraId="42C892B1" w14:textId="77777777" w:rsidR="007461FE" w:rsidRPr="007461FE" w:rsidRDefault="007461FE" w:rsidP="007461FE">
      <w:pPr>
        <w:numPr>
          <w:ilvl w:val="0"/>
          <w:numId w:val="1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Муховикову</w:t>
      </w:r>
      <w:proofErr w:type="spell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О.Н.</w:t>
      </w:r>
    </w:p>
    <w:p w14:paraId="23B07741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43DBC21E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60B2DA01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Глава Богородского </w:t>
      </w:r>
      <w:proofErr w:type="gram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городского  округа</w:t>
      </w:r>
      <w:proofErr w:type="gram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                                     И.В.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Сухин</w:t>
      </w:r>
      <w:proofErr w:type="spellEnd"/>
    </w:p>
    <w:p w14:paraId="486241CA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C82ABA9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C0064F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62E00DD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Утвержден</w:t>
      </w:r>
    </w:p>
    <w:p w14:paraId="5DE413C5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Постановлением администрации Богородского городского округа</w:t>
      </w:r>
    </w:p>
    <w:p w14:paraId="11D76594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righ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от 29.12.2018 № 3791</w:t>
      </w:r>
    </w:p>
    <w:p w14:paraId="0F609FA8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08D9AF0D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221D2FFC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Порядок предоставления государственной услуги</w:t>
      </w:r>
    </w:p>
    <w:p w14:paraId="54C69B1B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</w:p>
    <w:p w14:paraId="62393C5D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jc w:val="center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на территории Богородского городского округа</w:t>
      </w:r>
    </w:p>
    <w:p w14:paraId="48CDA8A8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                                          </w:t>
      </w:r>
    </w:p>
    <w:p w14:paraId="14CC0BF3" w14:textId="77777777" w:rsidR="007461FE" w:rsidRPr="007461FE" w:rsidRDefault="007461FE" w:rsidP="007461FE">
      <w:pPr>
        <w:numPr>
          <w:ilvl w:val="0"/>
          <w:numId w:val="2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Предоставление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Богородского городского округа осуществляется администрацией Богородского городского округа (далее - Администрация), в соответствии с Административным регламентом «Предоставление земельных участков, государственная собственность на которые не разграничена, в постоянное (бессрочное) пользование», утвержденным Распоряжением Министерства имущественных отношений Московской области от 26.12.2018   № 1817.</w:t>
      </w:r>
    </w:p>
    <w:p w14:paraId="72F337B9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77ADBB3A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Место нахождения: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5EF48632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Почтовый </w:t>
      </w:r>
      <w:proofErr w:type="gram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адрес:  142400</w:t>
      </w:r>
      <w:proofErr w:type="gram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Московская область, Богородский городской округ,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г.Ногинск</w:t>
      </w:r>
      <w:proofErr w:type="spell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, </w:t>
      </w:r>
      <w:proofErr w:type="spell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ул.Советская</w:t>
      </w:r>
      <w:proofErr w:type="spell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д.42</w:t>
      </w:r>
    </w:p>
    <w:p w14:paraId="65CD1C2E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Контактный </w:t>
      </w:r>
      <w:proofErr w:type="gram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телефон:  8</w:t>
      </w:r>
      <w:proofErr w:type="gram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(496) 514-52-91</w:t>
      </w:r>
    </w:p>
    <w:p w14:paraId="08BEFFC2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Официальный сайт в информационно-коммуникационной сети «Интернет»: http://bogorodsky-okrug.ru/</w:t>
      </w:r>
    </w:p>
    <w:p w14:paraId="2266704C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 в сети Интернет:  </w:t>
      </w:r>
      <w:hyperlink r:id="rId5" w:history="1">
        <w:r w:rsidRPr="007461FE">
          <w:rPr>
            <w:rFonts w:ascii="Arial" w:eastAsia="Times New Roman" w:hAnsi="Arial" w:cs="Arial"/>
            <w:color w:val="2E7D32"/>
            <w:sz w:val="23"/>
            <w:szCs w:val="23"/>
            <w:u w:val="single"/>
            <w:lang w:eastAsia="ru-RU"/>
          </w:rPr>
          <w:t>noginsk@mosreg.ru</w:t>
        </w:r>
      </w:hyperlink>
    </w:p>
    <w:p w14:paraId="4EEEDDA3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3CB9A1BD" w14:textId="77777777" w:rsidR="007461FE" w:rsidRPr="007461FE" w:rsidRDefault="007461FE" w:rsidP="007461FE">
      <w:pPr>
        <w:numPr>
          <w:ilvl w:val="0"/>
          <w:numId w:val="3"/>
        </w:numPr>
        <w:shd w:val="clear" w:color="auto" w:fill="FFFFFF"/>
        <w:spacing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почты:</w:t>
      </w:r>
    </w:p>
    <w:p w14:paraId="387E9C3D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 </w:t>
      </w:r>
    </w:p>
    <w:p w14:paraId="6C3C9C0F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Место </w:t>
      </w:r>
      <w:proofErr w:type="gramStart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нахождения:  Богородский</w:t>
      </w:r>
      <w:proofErr w:type="gramEnd"/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городской округ, г. Ногинск, ул. 3-го Интернационала, д. 80;</w:t>
      </w:r>
    </w:p>
    <w:p w14:paraId="6C3BEBB9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Старая Купавна, ул. Кирова, д. 4 (структурное подразделение);</w:t>
      </w:r>
    </w:p>
    <w:p w14:paraId="51CF1736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                                 Богородский городской округ, г. Электроугли, ул. Парковая, д. 14 (структурное подразделение);</w:t>
      </w:r>
    </w:p>
    <w:p w14:paraId="10BA47F7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Самодеятельная, д.35 (структурное подразделение):</w:t>
      </w:r>
    </w:p>
    <w:p w14:paraId="55677DEF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Богородский городской округ, г. Ногинск, ул. 3 Интернационала, д.32, (структурное подразделение).</w:t>
      </w:r>
    </w:p>
    <w:p w14:paraId="7E57244B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 </w:t>
      </w:r>
    </w:p>
    <w:p w14:paraId="701855B7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График работы:</w:t>
      </w:r>
    </w:p>
    <w:p w14:paraId="709D5313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 понедельника по субботу: с 8.00 до 20.00 без перерыва на обед;</w:t>
      </w:r>
    </w:p>
    <w:p w14:paraId="5E88FB02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воскресенье – выходной день.</w:t>
      </w:r>
    </w:p>
    <w:p w14:paraId="48126659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Справочные телефоны:</w:t>
      </w:r>
    </w:p>
    <w:p w14:paraId="04ED5062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514-10-40</w:t>
      </w:r>
    </w:p>
    <w:p w14:paraId="1F31703B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514-50-40</w:t>
      </w:r>
    </w:p>
    <w:p w14:paraId="46AB5CDA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519-62-02 – структурное подразделение МФЦ в г. Старая Купавна</w:t>
      </w:r>
    </w:p>
    <w:p w14:paraId="3715F3BC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8(496) 519-62-01 – структурное подразделение МФЦ в г. Электроугли</w:t>
      </w:r>
    </w:p>
    <w:p w14:paraId="60343349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lastRenderedPageBreak/>
        <w:t>Официальный сайт в информационно-телекоммуникационной сети «Интернет»: http://mfcnoginsk.ru</w:t>
      </w:r>
    </w:p>
    <w:p w14:paraId="4DA05601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Адрес электронной почты: mfcnoginsk@list.ru</w:t>
      </w:r>
    </w:p>
    <w:p w14:paraId="1B104014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Дополнительная информация приведена на сайтах:</w:t>
      </w:r>
    </w:p>
    <w:p w14:paraId="5976FF54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РПГУ: uslugi.mosreg.ru</w:t>
      </w:r>
    </w:p>
    <w:p w14:paraId="452E1EF8" w14:textId="77777777" w:rsidR="007461FE" w:rsidRPr="007461FE" w:rsidRDefault="007461FE" w:rsidP="007461FE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7461FE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- МФЦ: mfc.mosreg.ru</w:t>
      </w:r>
    </w:p>
    <w:p w14:paraId="2CA2F445" w14:textId="77777777" w:rsidR="00A122E2" w:rsidRDefault="00A122E2"/>
    <w:sectPr w:rsidR="00A1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5F09"/>
    <w:multiLevelType w:val="multilevel"/>
    <w:tmpl w:val="52E6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20711"/>
    <w:multiLevelType w:val="multilevel"/>
    <w:tmpl w:val="8A9E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D6200"/>
    <w:multiLevelType w:val="multilevel"/>
    <w:tmpl w:val="BC488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13"/>
    <w:rsid w:val="007461FE"/>
    <w:rsid w:val="00814613"/>
    <w:rsid w:val="00A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CF8-1247-4E15-AC3A-12D4F73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1FE"/>
    <w:rPr>
      <w:b/>
      <w:bCs/>
    </w:rPr>
  </w:style>
  <w:style w:type="character" w:styleId="a5">
    <w:name w:val="Emphasis"/>
    <w:basedOn w:val="a0"/>
    <w:uiPriority w:val="20"/>
    <w:qFormat/>
    <w:rsid w:val="007461FE"/>
    <w:rPr>
      <w:i/>
      <w:iCs/>
    </w:rPr>
  </w:style>
  <w:style w:type="character" w:styleId="a6">
    <w:name w:val="Hyperlink"/>
    <w:basedOn w:val="a0"/>
    <w:uiPriority w:val="99"/>
    <w:semiHidden/>
    <w:unhideWhenUsed/>
    <w:rsid w:val="00746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nog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Игоревич Ильин</dc:creator>
  <cp:keywords/>
  <dc:description/>
  <cp:lastModifiedBy>Александр Игоревич Ильин</cp:lastModifiedBy>
  <cp:revision>2</cp:revision>
  <dcterms:created xsi:type="dcterms:W3CDTF">2020-12-16T14:28:00Z</dcterms:created>
  <dcterms:modified xsi:type="dcterms:W3CDTF">2020-12-16T14:28:00Z</dcterms:modified>
</cp:coreProperties>
</file>